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16009F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bookmarkStart w:id="0" w:name="_GoBack"/>
      <w:r>
        <w:rPr>
          <w:rStyle w:val="extended-textfull"/>
          <w:b/>
          <w:sz w:val="28"/>
          <w:szCs w:val="28"/>
        </w:rPr>
        <w:t xml:space="preserve">За неделю в Тульской области на кадастровый учет поставлено </w:t>
      </w:r>
      <w:r>
        <w:rPr>
          <w:rStyle w:val="extended-textfull"/>
          <w:b/>
          <w:sz w:val="28"/>
          <w:szCs w:val="28"/>
        </w:rPr>
        <w:br/>
        <w:t>2 873 земельных участка</w:t>
      </w:r>
    </w:p>
    <w:bookmarkEnd w:id="0"/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9E62D5">
        <w:rPr>
          <w:rFonts w:ascii="Times New Roman" w:hAnsi="Times New Roman" w:cs="Times New Roman"/>
          <w:sz w:val="28"/>
          <w:szCs w:val="28"/>
        </w:rPr>
        <w:t>30 мая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9E62D5">
        <w:rPr>
          <w:rFonts w:ascii="Times New Roman" w:hAnsi="Times New Roman" w:cs="Times New Roman"/>
          <w:sz w:val="28"/>
          <w:szCs w:val="28"/>
        </w:rPr>
        <w:t>5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9E62D5">
        <w:rPr>
          <w:rFonts w:ascii="Times New Roman" w:hAnsi="Times New Roman" w:cs="Times New Roman"/>
          <w:sz w:val="28"/>
          <w:szCs w:val="28"/>
        </w:rPr>
        <w:t>4 856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заявления, из них в электронном виде было направлено 2 </w:t>
      </w:r>
      <w:r w:rsidR="009E62D5">
        <w:rPr>
          <w:rFonts w:ascii="Times New Roman" w:hAnsi="Times New Roman" w:cs="Times New Roman"/>
          <w:sz w:val="28"/>
          <w:szCs w:val="28"/>
        </w:rPr>
        <w:t>330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9E62D5">
        <w:rPr>
          <w:rFonts w:ascii="Times New Roman" w:hAnsi="Times New Roman" w:cs="Times New Roman"/>
          <w:sz w:val="28"/>
          <w:szCs w:val="28"/>
        </w:rPr>
        <w:t>47,98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9E62D5">
        <w:rPr>
          <w:rFonts w:ascii="Times New Roman" w:hAnsi="Times New Roman" w:cs="Times New Roman"/>
          <w:sz w:val="28"/>
          <w:szCs w:val="28"/>
        </w:rPr>
        <w:t>783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заявлений, из них в электронном виде – </w:t>
      </w:r>
      <w:r w:rsidR="009E62D5">
        <w:rPr>
          <w:rFonts w:ascii="Times New Roman" w:hAnsi="Times New Roman" w:cs="Times New Roman"/>
          <w:sz w:val="28"/>
          <w:szCs w:val="28"/>
        </w:rPr>
        <w:t>285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9E62D5">
        <w:rPr>
          <w:rFonts w:ascii="Times New Roman" w:hAnsi="Times New Roman" w:cs="Times New Roman"/>
          <w:sz w:val="28"/>
          <w:szCs w:val="28"/>
        </w:rPr>
        <w:t>6,4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3 </w:t>
      </w:r>
      <w:r w:rsidR="009E62D5">
        <w:rPr>
          <w:rFonts w:ascii="Times New Roman" w:hAnsi="Times New Roman" w:cs="Times New Roman"/>
          <w:sz w:val="28"/>
          <w:szCs w:val="28"/>
        </w:rPr>
        <w:t>675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 подано на государственную регистрацию прав, из них </w:t>
      </w:r>
      <w:r w:rsidR="009E62D5">
        <w:rPr>
          <w:rFonts w:ascii="Times New Roman" w:hAnsi="Times New Roman" w:cs="Times New Roman"/>
          <w:sz w:val="28"/>
          <w:szCs w:val="28"/>
        </w:rPr>
        <w:t xml:space="preserve">1 944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9E62D5">
        <w:rPr>
          <w:rFonts w:ascii="Times New Roman" w:hAnsi="Times New Roman" w:cs="Times New Roman"/>
          <w:sz w:val="28"/>
          <w:szCs w:val="28"/>
        </w:rPr>
        <w:t>52,9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государственный кадастровый учет составило – 3</w:t>
      </w:r>
      <w:r w:rsidR="0016009F">
        <w:rPr>
          <w:rFonts w:ascii="Times New Roman" w:hAnsi="Times New Roman" w:cs="Times New Roman"/>
          <w:sz w:val="28"/>
          <w:szCs w:val="28"/>
        </w:rPr>
        <w:t>98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16009F">
        <w:rPr>
          <w:rFonts w:ascii="Times New Roman" w:hAnsi="Times New Roman" w:cs="Times New Roman"/>
          <w:sz w:val="28"/>
          <w:szCs w:val="28"/>
        </w:rPr>
        <w:t>101</w:t>
      </w:r>
      <w:r w:rsidRPr="00F12BB2">
        <w:rPr>
          <w:rFonts w:ascii="Times New Roman" w:hAnsi="Times New Roman" w:cs="Times New Roman"/>
          <w:sz w:val="28"/>
          <w:szCs w:val="28"/>
        </w:rPr>
        <w:t>, что составляет 2</w:t>
      </w:r>
      <w:r w:rsidR="0016009F">
        <w:rPr>
          <w:rFonts w:ascii="Times New Roman" w:hAnsi="Times New Roman" w:cs="Times New Roman"/>
          <w:sz w:val="28"/>
          <w:szCs w:val="28"/>
        </w:rPr>
        <w:t>5,38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Число поданных заявлений на регистрацию</w:t>
      </w:r>
      <w:r w:rsidR="0016009F">
        <w:rPr>
          <w:rFonts w:ascii="Times New Roman" w:hAnsi="Times New Roman" w:cs="Times New Roman"/>
          <w:sz w:val="28"/>
          <w:szCs w:val="28"/>
        </w:rPr>
        <w:t xml:space="preserve"> ипотеки за неделю составило 163</w:t>
      </w:r>
      <w:r w:rsidRPr="00F12BB2">
        <w:rPr>
          <w:rFonts w:ascii="Times New Roman" w:hAnsi="Times New Roman" w:cs="Times New Roman"/>
          <w:sz w:val="28"/>
          <w:szCs w:val="28"/>
        </w:rPr>
        <w:t>. Из них 85 (5</w:t>
      </w:r>
      <w:r w:rsidR="0016009F">
        <w:rPr>
          <w:rFonts w:ascii="Times New Roman" w:hAnsi="Times New Roman" w:cs="Times New Roman"/>
          <w:sz w:val="28"/>
          <w:szCs w:val="28"/>
        </w:rPr>
        <w:t>2,15</w:t>
      </w:r>
      <w:r w:rsidRPr="00F12BB2">
        <w:rPr>
          <w:rFonts w:ascii="Times New Roman" w:hAnsi="Times New Roman" w:cs="Times New Roman"/>
          <w:sz w:val="28"/>
          <w:szCs w:val="28"/>
        </w:rPr>
        <w:t>%) – в электронном виде.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Также за прошлую неделю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поступило на регистрацию 3</w:t>
      </w:r>
      <w:r w:rsidR="0016009F">
        <w:rPr>
          <w:rFonts w:ascii="Times New Roman" w:hAnsi="Times New Roman" w:cs="Times New Roman"/>
          <w:sz w:val="28"/>
          <w:szCs w:val="28"/>
        </w:rPr>
        <w:t>0</w:t>
      </w:r>
      <w:r w:rsidRPr="00F12BB2">
        <w:rPr>
          <w:rFonts w:ascii="Times New Roman" w:hAnsi="Times New Roman" w:cs="Times New Roman"/>
          <w:sz w:val="28"/>
          <w:szCs w:val="28"/>
        </w:rPr>
        <w:t xml:space="preserve"> договора долевого участия. При этом число поданных заявлений в электронном виде составило 1</w:t>
      </w:r>
      <w:r w:rsidR="0016009F">
        <w:rPr>
          <w:rFonts w:ascii="Times New Roman" w:hAnsi="Times New Roman" w:cs="Times New Roman"/>
          <w:sz w:val="28"/>
          <w:szCs w:val="28"/>
        </w:rPr>
        <w:t>3</w:t>
      </w:r>
      <w:r w:rsidRPr="00F12BB2">
        <w:rPr>
          <w:rFonts w:ascii="Times New Roman" w:hAnsi="Times New Roman" w:cs="Times New Roman"/>
          <w:sz w:val="28"/>
          <w:szCs w:val="28"/>
        </w:rPr>
        <w:t xml:space="preserve"> (4</w:t>
      </w:r>
      <w:r w:rsidR="0016009F">
        <w:rPr>
          <w:rFonts w:ascii="Times New Roman" w:hAnsi="Times New Roman" w:cs="Times New Roman"/>
          <w:sz w:val="28"/>
          <w:szCs w:val="28"/>
        </w:rPr>
        <w:t>3,3</w:t>
      </w:r>
      <w:r w:rsidRPr="00F12BB2">
        <w:rPr>
          <w:rFonts w:ascii="Times New Roman" w:hAnsi="Times New Roman" w:cs="Times New Roman"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16009F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1 187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16009F">
        <w:rPr>
          <w:rFonts w:ascii="Times New Roman" w:hAnsi="Times New Roman" w:cs="Times New Roman"/>
          <w:sz w:val="28"/>
          <w:szCs w:val="28"/>
        </w:rPr>
        <w:t>873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16009F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16009F">
        <w:rPr>
          <w:rFonts w:ascii="Times New Roman" w:hAnsi="Times New Roman" w:cs="Times New Roman"/>
          <w:sz w:val="28"/>
          <w:szCs w:val="28"/>
        </w:rPr>
        <w:t>622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2</w:t>
      </w:r>
      <w:r w:rsidR="0016009F">
        <w:rPr>
          <w:rFonts w:ascii="Times New Roman" w:hAnsi="Times New Roman" w:cs="Times New Roman"/>
          <w:sz w:val="28"/>
          <w:szCs w:val="28"/>
        </w:rPr>
        <w:t>28</w:t>
      </w:r>
      <w:r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6009F">
        <w:rPr>
          <w:rFonts w:ascii="Times New Roman" w:hAnsi="Times New Roman" w:cs="Times New Roman"/>
          <w:sz w:val="28"/>
          <w:szCs w:val="28"/>
        </w:rPr>
        <w:t>30 мая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16009F">
        <w:rPr>
          <w:rFonts w:ascii="Times New Roman" w:hAnsi="Times New Roman" w:cs="Times New Roman"/>
          <w:sz w:val="28"/>
          <w:szCs w:val="28"/>
        </w:rPr>
        <w:t>5</w:t>
      </w:r>
      <w:r w:rsidRPr="00F12BB2">
        <w:rPr>
          <w:rFonts w:ascii="Times New Roman" w:hAnsi="Times New Roman" w:cs="Times New Roman"/>
          <w:sz w:val="28"/>
          <w:szCs w:val="28"/>
        </w:rPr>
        <w:t xml:space="preserve"> </w:t>
      </w:r>
      <w:r w:rsidR="0016009F">
        <w:rPr>
          <w:rFonts w:ascii="Times New Roman" w:hAnsi="Times New Roman" w:cs="Times New Roman"/>
          <w:sz w:val="28"/>
          <w:szCs w:val="28"/>
        </w:rPr>
        <w:t>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государственный кадастровый учет 1</w:t>
      </w:r>
      <w:r w:rsidR="0016009F">
        <w:rPr>
          <w:rFonts w:ascii="Times New Roman" w:hAnsi="Times New Roman" w:cs="Times New Roman"/>
          <w:sz w:val="28"/>
          <w:szCs w:val="28"/>
        </w:rPr>
        <w:t>68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недвижимости с назначением «жилое», и 100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56F9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1516-865B-4FB9-B398-B59B2AAA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2022-06-07T07:18:00Z</dcterms:created>
  <dcterms:modified xsi:type="dcterms:W3CDTF">2022-06-07T07:18:00Z</dcterms:modified>
</cp:coreProperties>
</file>